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FF53D1" w:rsidRDefault="00192F3E" w:rsidP="00192F3E">
      <w:pPr>
        <w:jc w:val="center"/>
        <w:rPr>
          <w:bCs/>
          <w:sz w:val="22"/>
          <w:szCs w:val="22"/>
        </w:rPr>
      </w:pPr>
      <w:r w:rsidRPr="00FF53D1">
        <w:rPr>
          <w:b/>
          <w:bCs/>
          <w:sz w:val="22"/>
          <w:szCs w:val="22"/>
        </w:rPr>
        <w:t>Table 5.2</w:t>
      </w:r>
      <w:r w:rsidR="00FF53D1" w:rsidRPr="00FF53D1">
        <w:rPr>
          <w:b/>
          <w:bCs/>
          <w:sz w:val="22"/>
          <w:szCs w:val="22"/>
        </w:rPr>
        <w:t>.</w:t>
      </w:r>
      <w:r w:rsidRPr="00FF53D1">
        <w:rPr>
          <w:bCs/>
          <w:sz w:val="22"/>
          <w:szCs w:val="22"/>
        </w:rPr>
        <w:t xml:space="preserve"> Specification of subjects </w:t>
      </w:r>
    </w:p>
    <w:p w:rsidR="00641FAC" w:rsidRDefault="00641FAC">
      <w:pPr>
        <w:pStyle w:val="Body"/>
        <w:jc w:val="center"/>
        <w:rPr>
          <w:rFonts w:ascii="Times New Roman" w:eastAsia="Times New Roman" w:hAnsi="Times New Roman" w:cs="Times New Roman"/>
        </w:rPr>
      </w:pPr>
    </w:p>
    <w:tbl>
      <w:tblPr>
        <w:tblW w:w="1042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762"/>
        <w:gridCol w:w="1985"/>
        <w:gridCol w:w="992"/>
        <w:gridCol w:w="1480"/>
        <w:gridCol w:w="1208"/>
      </w:tblGrid>
      <w:tr w:rsidR="008F2D68" w:rsidTr="00EF7BB5">
        <w:trPr>
          <w:trHeight w:val="222"/>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F2D68" w:rsidRDefault="008F2D68" w:rsidP="00FF53D1">
            <w:pPr>
              <w:pStyle w:val="Body"/>
              <w:tabs>
                <w:tab w:val="left" w:pos="567"/>
              </w:tabs>
            </w:pPr>
            <w:r>
              <w:rPr>
                <w:rFonts w:ascii="Times New Roman" w:hAnsi="Times New Roman"/>
                <w:b/>
                <w:bCs/>
                <w:sz w:val="20"/>
                <w:szCs w:val="20"/>
              </w:rPr>
              <w:t xml:space="preserve">Study program: </w:t>
            </w:r>
            <w:r>
              <w:rPr>
                <w:rFonts w:ascii="Times New Roman" w:hAnsi="Times New Roman"/>
                <w:bCs/>
                <w:spacing w:val="-4"/>
                <w:kern w:val="2"/>
                <w:sz w:val="20"/>
                <w:szCs w:val="20"/>
              </w:rPr>
              <w:t>Econom</w:t>
            </w:r>
            <w:r w:rsidR="00FF53D1">
              <w:rPr>
                <w:rFonts w:ascii="Times New Roman" w:hAnsi="Times New Roman"/>
                <w:bCs/>
                <w:spacing w:val="-4"/>
                <w:kern w:val="2"/>
                <w:sz w:val="20"/>
                <w:szCs w:val="20"/>
              </w:rPr>
              <w:t>ics</w:t>
            </w:r>
          </w:p>
        </w:tc>
      </w:tr>
      <w:tr w:rsidR="008F2D68" w:rsidTr="00EF7BB5">
        <w:trPr>
          <w:trHeight w:val="222"/>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F2D68" w:rsidRDefault="008F2D68" w:rsidP="00FF53D1">
            <w:pPr>
              <w:pStyle w:val="Body"/>
              <w:tabs>
                <w:tab w:val="left" w:pos="567"/>
              </w:tabs>
            </w:pPr>
            <w:r>
              <w:rPr>
                <w:rFonts w:ascii="Times New Roman" w:hAnsi="Times New Roman"/>
                <w:b/>
                <w:bCs/>
                <w:sz w:val="20"/>
                <w:szCs w:val="20"/>
              </w:rPr>
              <w:t xml:space="preserve">Name of the subject: </w:t>
            </w:r>
            <w:r w:rsidRPr="00FF53D1">
              <w:rPr>
                <w:rFonts w:ascii="Times New Roman" w:hAnsi="Times New Roman"/>
                <w:b/>
                <w:bCs/>
                <w:sz w:val="20"/>
                <w:szCs w:val="20"/>
              </w:rPr>
              <w:t>Innovation Management</w:t>
            </w:r>
          </w:p>
        </w:tc>
      </w:tr>
      <w:tr w:rsidR="008F2D68" w:rsidTr="00EF7BB5">
        <w:trPr>
          <w:trHeight w:val="195"/>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F2D68" w:rsidRDefault="008F2D68" w:rsidP="00FF53D1">
            <w:pPr>
              <w:pStyle w:val="Body"/>
              <w:tabs>
                <w:tab w:val="left" w:pos="567"/>
              </w:tabs>
            </w:pPr>
            <w:r w:rsidRPr="001615DE">
              <w:rPr>
                <w:rFonts w:ascii="Times New Roman" w:hAnsi="Times New Roman"/>
                <w:b/>
                <w:bCs/>
                <w:sz w:val="20"/>
                <w:szCs w:val="20"/>
              </w:rPr>
              <w:t>Teacher(s):</w:t>
            </w:r>
            <w:r>
              <w:rPr>
                <w:rFonts w:ascii="Times New Roman" w:hAnsi="Times New Roman"/>
                <w:b/>
                <w:bCs/>
                <w:sz w:val="20"/>
                <w:szCs w:val="20"/>
              </w:rPr>
              <w:t xml:space="preserve"> </w:t>
            </w:r>
            <w:r w:rsidR="00FF53D1">
              <w:rPr>
                <w:rFonts w:ascii="Times New Roman" w:hAnsi="Times New Roman"/>
                <w:bCs/>
                <w:sz w:val="20"/>
                <w:szCs w:val="20"/>
              </w:rPr>
              <w:t xml:space="preserve">Prof. </w:t>
            </w:r>
            <w:proofErr w:type="spellStart"/>
            <w:r w:rsidRPr="0036141D">
              <w:rPr>
                <w:rFonts w:ascii="Times New Roman" w:hAnsi="Times New Roman"/>
                <w:bCs/>
                <w:sz w:val="20"/>
                <w:szCs w:val="20"/>
              </w:rPr>
              <w:t>Bojan</w:t>
            </w:r>
            <w:proofErr w:type="spellEnd"/>
            <w:r w:rsidRPr="0036141D">
              <w:rPr>
                <w:rFonts w:ascii="Times New Roman" w:hAnsi="Times New Roman"/>
                <w:bCs/>
                <w:sz w:val="20"/>
                <w:szCs w:val="20"/>
              </w:rPr>
              <w:t xml:space="preserve"> </w:t>
            </w:r>
            <w:proofErr w:type="spellStart"/>
            <w:r w:rsidRPr="0036141D">
              <w:rPr>
                <w:rFonts w:ascii="Times New Roman" w:hAnsi="Times New Roman"/>
                <w:bCs/>
                <w:sz w:val="20"/>
                <w:szCs w:val="20"/>
              </w:rPr>
              <w:t>Krstić</w:t>
            </w:r>
            <w:proofErr w:type="spellEnd"/>
            <w:r w:rsidR="00FF53D1">
              <w:rPr>
                <w:rFonts w:ascii="Times New Roman" w:hAnsi="Times New Roman"/>
                <w:bCs/>
                <w:sz w:val="20"/>
                <w:szCs w:val="20"/>
              </w:rPr>
              <w:t>, PhD</w:t>
            </w:r>
          </w:p>
        </w:tc>
      </w:tr>
      <w:tr w:rsidR="008F2D68" w:rsidTr="00EF7BB5">
        <w:trPr>
          <w:trHeight w:val="222"/>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F2D68" w:rsidRDefault="008F2D68" w:rsidP="00FF53D1">
            <w:pPr>
              <w:pStyle w:val="Body"/>
              <w:tabs>
                <w:tab w:val="left" w:pos="567"/>
              </w:tabs>
            </w:pPr>
            <w:r w:rsidRPr="001615DE">
              <w:rPr>
                <w:rFonts w:ascii="Times New Roman" w:hAnsi="Times New Roman"/>
                <w:b/>
                <w:bCs/>
                <w:sz w:val="20"/>
                <w:szCs w:val="20"/>
              </w:rPr>
              <w:t>Status of the subject:</w:t>
            </w:r>
            <w:r w:rsidRPr="005842F8">
              <w:rPr>
                <w:rFonts w:ascii="Times New Roman" w:hAnsi="Times New Roman"/>
                <w:sz w:val="20"/>
                <w:szCs w:val="20"/>
              </w:rPr>
              <w:t xml:space="preserve"> </w:t>
            </w:r>
            <w:r w:rsidR="00FF53D1">
              <w:rPr>
                <w:rFonts w:ascii="Times New Roman" w:hAnsi="Times New Roman"/>
                <w:bCs/>
                <w:spacing w:val="-4"/>
                <w:kern w:val="2"/>
                <w:sz w:val="20"/>
                <w:lang w:val="hr-HR"/>
              </w:rPr>
              <w:t>elective</w:t>
            </w:r>
            <w:r>
              <w:rPr>
                <w:rFonts w:ascii="Times New Roman" w:hAnsi="Times New Roman"/>
                <w:bCs/>
                <w:spacing w:val="-4"/>
                <w:kern w:val="2"/>
                <w:sz w:val="20"/>
                <w:lang w:val="hr-HR"/>
              </w:rPr>
              <w:t xml:space="preserve"> </w:t>
            </w:r>
            <w:r w:rsidR="00FF53D1">
              <w:rPr>
                <w:rFonts w:ascii="Times New Roman" w:hAnsi="Times New Roman"/>
                <w:bCs/>
                <w:spacing w:val="-4"/>
                <w:kern w:val="2"/>
                <w:sz w:val="20"/>
                <w:lang w:val="hr-HR"/>
              </w:rPr>
              <w:t>at</w:t>
            </w:r>
            <w:r>
              <w:rPr>
                <w:rFonts w:ascii="Times New Roman" w:hAnsi="Times New Roman"/>
                <w:bCs/>
                <w:spacing w:val="-4"/>
                <w:kern w:val="2"/>
                <w:sz w:val="20"/>
                <w:lang w:val="hr-HR"/>
              </w:rPr>
              <w:t xml:space="preserve"> the module </w:t>
            </w:r>
            <w:r w:rsidRPr="00FF53D1">
              <w:rPr>
                <w:rFonts w:ascii="Times New Roman" w:hAnsi="Times New Roman"/>
                <w:sz w:val="20"/>
                <w:szCs w:val="20"/>
              </w:rPr>
              <w:t>Management of Enterprise</w:t>
            </w:r>
            <w:r>
              <w:rPr>
                <w:rFonts w:ascii="Times New Roman" w:hAnsi="Times New Roman"/>
                <w:sz w:val="20"/>
                <w:szCs w:val="20"/>
              </w:rPr>
              <w:t xml:space="preserve"> </w:t>
            </w:r>
          </w:p>
        </w:tc>
      </w:tr>
      <w:tr w:rsidR="008F2D68" w:rsidTr="00EF7BB5">
        <w:trPr>
          <w:trHeight w:val="222"/>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F2D68" w:rsidRPr="006D2C6B" w:rsidRDefault="008F2D68" w:rsidP="00FF53D1">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Pr="00FF53D1">
              <w:rPr>
                <w:rFonts w:ascii="Times New Roman" w:hAnsi="Times New Roman"/>
                <w:sz w:val="20"/>
                <w:szCs w:val="20"/>
              </w:rPr>
              <w:t>5</w:t>
            </w:r>
          </w:p>
        </w:tc>
      </w:tr>
      <w:tr w:rsidR="00641FAC" w:rsidTr="00EF7BB5">
        <w:trPr>
          <w:trHeight w:val="222"/>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FF53D1">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Tr="00EF7BB5">
        <w:trPr>
          <w:trHeight w:val="1490"/>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674A82">
            <w:pPr>
              <w:tabs>
                <w:tab w:val="left" w:pos="567"/>
              </w:tabs>
              <w:spacing w:after="60"/>
              <w:rPr>
                <w:b/>
                <w:bCs/>
                <w:sz w:val="20"/>
                <w:szCs w:val="20"/>
              </w:rPr>
            </w:pPr>
            <w:r w:rsidRPr="001615DE">
              <w:rPr>
                <w:b/>
                <w:bCs/>
                <w:sz w:val="20"/>
                <w:szCs w:val="20"/>
              </w:rPr>
              <w:t>Subject goal</w:t>
            </w:r>
          </w:p>
          <w:p w:rsidR="00641FAC" w:rsidRPr="00FA0A39" w:rsidRDefault="00FA0A39" w:rsidP="00FF53D1">
            <w:pPr>
              <w:pStyle w:val="Body"/>
              <w:tabs>
                <w:tab w:val="left" w:pos="567"/>
              </w:tabs>
              <w:jc w:val="both"/>
              <w:rPr>
                <w:rFonts w:ascii="Times New Roman" w:hAnsi="Times New Roman" w:cs="Times New Roman"/>
              </w:rPr>
            </w:pPr>
            <w:r w:rsidRPr="00FA0A39">
              <w:rPr>
                <w:rFonts w:ascii="Times New Roman" w:hAnsi="Times New Roman" w:cs="Times New Roman"/>
                <w:sz w:val="20"/>
              </w:rPr>
              <w:t>The aim of the course is to enable students to acquire relevant theoretical and practical knowledge in the field of innovation management necessary for researching the importance, impact and effects of innovations on the business success and competitiveness of a modern enterprise. The aim is to examine the importance of applying the elements of the innovation management process in business practice and what characterizes its strategic and operational aspects. Finally, the aim is for students to master the methods of selecting innovation projects and the methods of determining and monitoring various innovation performances.</w:t>
            </w:r>
          </w:p>
        </w:tc>
      </w:tr>
      <w:tr w:rsidR="00641FAC" w:rsidTr="00EF7BB5">
        <w:trPr>
          <w:trHeight w:val="1544"/>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rsidR="00641FAC" w:rsidRDefault="007A1B3C" w:rsidP="00FF53D1">
            <w:pPr>
              <w:tabs>
                <w:tab w:val="left" w:pos="567"/>
              </w:tabs>
              <w:jc w:val="both"/>
              <w:rPr>
                <w:sz w:val="20"/>
                <w:szCs w:val="20"/>
              </w:rPr>
            </w:pPr>
            <w:r w:rsidRPr="007A1B3C">
              <w:rPr>
                <w:bCs/>
                <w:sz w:val="20"/>
                <w:szCs w:val="20"/>
              </w:rPr>
              <w:t>Students will be able to develop and apply new knowledge through research in the field of innovation management. Students will independently select research problems and approach their solution using scientific methodology. Thus, they will develop the ability to exchange and present the acquired knowledge in the field of innovation management with colleagues in the scientific and professional community in the field of economics and management. Developing the necessary skills for independent research of problems is the final outcome of understanding the issues of innovation management.</w:t>
            </w:r>
          </w:p>
        </w:tc>
      </w:tr>
      <w:tr w:rsidR="00641FAC" w:rsidTr="00EF7BB5">
        <w:trPr>
          <w:trHeight w:val="2239"/>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674A82">
            <w:pPr>
              <w:tabs>
                <w:tab w:val="left" w:pos="567"/>
              </w:tabs>
              <w:spacing w:after="60"/>
              <w:rPr>
                <w:b/>
                <w:bCs/>
                <w:sz w:val="20"/>
                <w:szCs w:val="20"/>
              </w:rPr>
            </w:pPr>
            <w:r w:rsidRPr="001615DE">
              <w:rPr>
                <w:b/>
                <w:bCs/>
                <w:sz w:val="20"/>
                <w:szCs w:val="20"/>
              </w:rPr>
              <w:t>Subject content</w:t>
            </w:r>
          </w:p>
          <w:p w:rsidR="007A1B3C" w:rsidRPr="007A1B3C" w:rsidRDefault="007A1B3C" w:rsidP="00FF53D1">
            <w:pPr>
              <w:pStyle w:val="Body"/>
              <w:tabs>
                <w:tab w:val="left" w:pos="567"/>
              </w:tabs>
              <w:spacing w:after="60"/>
              <w:jc w:val="both"/>
              <w:rPr>
                <w:rFonts w:ascii="Times New Roman" w:hAnsi="Times New Roman" w:cs="Times New Roman"/>
                <w:i/>
                <w:sz w:val="20"/>
              </w:rPr>
            </w:pPr>
            <w:r w:rsidRPr="007A1B3C">
              <w:rPr>
                <w:rFonts w:ascii="Times New Roman" w:hAnsi="Times New Roman" w:cs="Times New Roman"/>
                <w:i/>
                <w:sz w:val="20"/>
              </w:rPr>
              <w:t>Theoretical teaching</w:t>
            </w:r>
          </w:p>
          <w:p w:rsidR="007A1B3C" w:rsidRPr="007A1B3C" w:rsidRDefault="007A1B3C" w:rsidP="007A1B3C">
            <w:pPr>
              <w:pStyle w:val="Body"/>
              <w:tabs>
                <w:tab w:val="left" w:pos="567"/>
              </w:tabs>
              <w:jc w:val="both"/>
              <w:rPr>
                <w:rFonts w:ascii="Times New Roman" w:hAnsi="Times New Roman" w:cs="Times New Roman"/>
                <w:sz w:val="20"/>
              </w:rPr>
            </w:pPr>
            <w:r w:rsidRPr="007A1B3C">
              <w:rPr>
                <w:rFonts w:ascii="Times New Roman" w:hAnsi="Times New Roman" w:cs="Times New Roman"/>
                <w:sz w:val="20"/>
              </w:rPr>
              <w:t>Conceptual framework of innovation. Typology, types and attributes of innovation. Drivers and prerequisites for achieving innovation. Models of emergence and sources of innovation. Developing an innovative culture in an enterprise. Innovative organization - types, characteristics, organizational mechanisms. Overview and characteristics of innovation models. Elements and determinants of the innovation management process. Intellectual capital in innovation management. Determinants of a strategic approach to innovation management. Designing an innovation management system. Innovation process of developing and introducing a new product. Determinants of innovation systems. Relevant aspects of operationalizing the innovation process. Innovation project management. Elements of innovation performance management. Information support for innovation management.</w:t>
            </w:r>
          </w:p>
          <w:p w:rsidR="007A1B3C" w:rsidRPr="007A1B3C" w:rsidRDefault="007A1B3C" w:rsidP="00FF53D1">
            <w:pPr>
              <w:pStyle w:val="Body"/>
              <w:tabs>
                <w:tab w:val="left" w:pos="567"/>
              </w:tabs>
              <w:spacing w:before="60" w:after="60"/>
              <w:jc w:val="both"/>
              <w:rPr>
                <w:rFonts w:ascii="Times New Roman" w:hAnsi="Times New Roman" w:cs="Times New Roman"/>
                <w:i/>
                <w:sz w:val="20"/>
              </w:rPr>
            </w:pPr>
            <w:r w:rsidRPr="007A1B3C">
              <w:rPr>
                <w:rFonts w:ascii="Times New Roman" w:hAnsi="Times New Roman" w:cs="Times New Roman"/>
                <w:i/>
                <w:sz w:val="20"/>
              </w:rPr>
              <w:t>Practical teaching</w:t>
            </w:r>
          </w:p>
          <w:p w:rsidR="00641FAC" w:rsidRDefault="007A1B3C" w:rsidP="007A1B3C">
            <w:pPr>
              <w:pStyle w:val="Body"/>
              <w:tabs>
                <w:tab w:val="left" w:pos="567"/>
              </w:tabs>
              <w:jc w:val="both"/>
            </w:pPr>
            <w:r w:rsidRPr="007A1B3C">
              <w:rPr>
                <w:rFonts w:ascii="Times New Roman" w:hAnsi="Times New Roman" w:cs="Times New Roman"/>
                <w:sz w:val="20"/>
              </w:rPr>
              <w:t>Analysis of case studies. Individual and group research work on a selected topic.</w:t>
            </w:r>
          </w:p>
        </w:tc>
      </w:tr>
      <w:tr w:rsidR="00641FAC" w:rsidTr="00EF7BB5">
        <w:trPr>
          <w:trHeight w:val="782"/>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pPr>
              <w:pStyle w:val="Body"/>
              <w:tabs>
                <w:tab w:val="left" w:pos="567"/>
              </w:tabs>
              <w:spacing w:after="60"/>
              <w:rPr>
                <w:rFonts w:ascii="Times New Roman" w:eastAsia="Times New Roman" w:hAnsi="Times New Roman" w:cs="Times New Roman"/>
                <w:b/>
                <w:bCs/>
                <w:sz w:val="20"/>
                <w:szCs w:val="20"/>
              </w:rPr>
            </w:pPr>
            <w:r>
              <w:rPr>
                <w:rFonts w:ascii="Times New Roman" w:hAnsi="Times New Roman"/>
                <w:b/>
                <w:bCs/>
                <w:sz w:val="20"/>
                <w:szCs w:val="20"/>
                <w:lang w:val="de-DE"/>
              </w:rPr>
              <w:t xml:space="preserve">Literature </w:t>
            </w:r>
          </w:p>
          <w:p w:rsidR="007A1B3C" w:rsidRPr="00EF7BB5" w:rsidRDefault="007A1B3C" w:rsidP="007A1B3C">
            <w:pPr>
              <w:tabs>
                <w:tab w:val="left" w:pos="567"/>
              </w:tabs>
              <w:spacing w:after="60"/>
              <w:rPr>
                <w:bCs/>
                <w:sz w:val="20"/>
                <w:szCs w:val="20"/>
                <w:lang w:val="sr-Latn-RS"/>
              </w:rPr>
            </w:pPr>
            <w:r>
              <w:rPr>
                <w:bCs/>
                <w:sz w:val="20"/>
                <w:szCs w:val="20"/>
                <w:lang w:val="sr-Cyrl-CS"/>
              </w:rPr>
              <w:t>Стошић, Б.</w:t>
            </w:r>
            <w:r>
              <w:rPr>
                <w:bCs/>
                <w:sz w:val="20"/>
                <w:szCs w:val="20"/>
              </w:rPr>
              <w:t xml:space="preserve"> </w:t>
            </w:r>
            <w:r w:rsidRPr="00CF7A63">
              <w:rPr>
                <w:bCs/>
                <w:sz w:val="20"/>
                <w:szCs w:val="20"/>
                <w:lang w:val="sr-Cyrl-CS"/>
              </w:rPr>
              <w:t>(2013)</w:t>
            </w:r>
            <w:r>
              <w:rPr>
                <w:bCs/>
                <w:sz w:val="20"/>
                <w:szCs w:val="20"/>
                <w:lang w:val="sr-Cyrl-CS"/>
              </w:rPr>
              <w:t>.</w:t>
            </w:r>
            <w:r w:rsidRPr="00CF7A63">
              <w:rPr>
                <w:bCs/>
                <w:sz w:val="20"/>
                <w:szCs w:val="20"/>
                <w:lang w:val="sr-Cyrl-CS"/>
              </w:rPr>
              <w:t xml:space="preserve"> </w:t>
            </w:r>
            <w:r w:rsidRPr="00782666">
              <w:rPr>
                <w:bCs/>
                <w:i/>
                <w:sz w:val="20"/>
                <w:szCs w:val="20"/>
                <w:lang w:val="sr-Cyrl-CS"/>
              </w:rPr>
              <w:t>Менаџмент иновација - иновациони пројекти, модели и методи</w:t>
            </w:r>
            <w:r>
              <w:rPr>
                <w:bCs/>
                <w:i/>
                <w:sz w:val="20"/>
                <w:szCs w:val="20"/>
              </w:rPr>
              <w:t>.</w:t>
            </w:r>
            <w:r w:rsidRPr="00CF7A63">
              <w:rPr>
                <w:bCs/>
                <w:sz w:val="20"/>
                <w:szCs w:val="20"/>
                <w:lang w:val="sr-Cyrl-CS"/>
              </w:rPr>
              <w:t xml:space="preserve"> </w:t>
            </w:r>
            <w:proofErr w:type="spellStart"/>
            <w:r>
              <w:rPr>
                <w:bCs/>
                <w:sz w:val="20"/>
                <w:szCs w:val="20"/>
              </w:rPr>
              <w:t>Београд</w:t>
            </w:r>
            <w:proofErr w:type="spellEnd"/>
            <w:r>
              <w:rPr>
                <w:bCs/>
                <w:sz w:val="20"/>
                <w:szCs w:val="20"/>
              </w:rPr>
              <w:t>:</w:t>
            </w:r>
            <w:r w:rsidRPr="00CF7A63">
              <w:rPr>
                <w:bCs/>
                <w:sz w:val="20"/>
                <w:szCs w:val="20"/>
                <w:lang w:val="sr-Cyrl-CS"/>
              </w:rPr>
              <w:t xml:space="preserve"> Ф</w:t>
            </w:r>
            <w:r w:rsidR="00EF7BB5">
              <w:rPr>
                <w:bCs/>
                <w:sz w:val="20"/>
                <w:szCs w:val="20"/>
                <w:lang w:val="sr-Cyrl-RS"/>
              </w:rPr>
              <w:t>ОН</w:t>
            </w:r>
          </w:p>
          <w:p w:rsidR="007A1B3C" w:rsidRDefault="007A1B3C" w:rsidP="007A1B3C">
            <w:pPr>
              <w:tabs>
                <w:tab w:val="left" w:pos="567"/>
              </w:tabs>
              <w:spacing w:after="60"/>
              <w:rPr>
                <w:sz w:val="20"/>
                <w:szCs w:val="20"/>
                <w:lang w:val="sr-Cyrl-CS"/>
              </w:rPr>
            </w:pPr>
            <w:r>
              <w:rPr>
                <w:sz w:val="20"/>
                <w:szCs w:val="20"/>
                <w:lang w:val="sr-Cyrl-CS"/>
              </w:rPr>
              <w:t>Леви-Јакшић, М., Маринковић, С.&amp; Обрадовић, Ј</w:t>
            </w:r>
            <w:r w:rsidRPr="00BF3F84">
              <w:rPr>
                <w:sz w:val="20"/>
                <w:szCs w:val="20"/>
                <w:lang w:val="sr-Cyrl-CS"/>
              </w:rPr>
              <w:t>. (2015</w:t>
            </w:r>
            <w:r w:rsidRPr="00BF3F84">
              <w:rPr>
                <w:i/>
                <w:sz w:val="20"/>
                <w:szCs w:val="20"/>
                <w:lang w:val="sr-Cyrl-CS"/>
              </w:rPr>
              <w:t>). Менаџмент иновација и технолошког развоја</w:t>
            </w:r>
            <w:r w:rsidRPr="00BF3F84">
              <w:rPr>
                <w:sz w:val="20"/>
                <w:szCs w:val="20"/>
                <w:lang w:val="sr-Cyrl-CS"/>
              </w:rPr>
              <w:t xml:space="preserve">. </w:t>
            </w:r>
            <w:proofErr w:type="spellStart"/>
            <w:r w:rsidRPr="00BF3F84">
              <w:rPr>
                <w:bCs/>
                <w:sz w:val="20"/>
                <w:szCs w:val="20"/>
              </w:rPr>
              <w:t>Београд</w:t>
            </w:r>
            <w:proofErr w:type="spellEnd"/>
            <w:r w:rsidRPr="00BF3F84">
              <w:rPr>
                <w:bCs/>
                <w:sz w:val="20"/>
                <w:szCs w:val="20"/>
              </w:rPr>
              <w:t>:</w:t>
            </w:r>
            <w:r w:rsidRPr="00BF3F84">
              <w:rPr>
                <w:sz w:val="20"/>
                <w:szCs w:val="20"/>
                <w:lang w:val="sr-Cyrl-CS"/>
              </w:rPr>
              <w:t xml:space="preserve"> Ф</w:t>
            </w:r>
            <w:r w:rsidR="00EF7BB5">
              <w:rPr>
                <w:sz w:val="20"/>
                <w:szCs w:val="20"/>
                <w:lang w:val="sr-Cyrl-CS"/>
              </w:rPr>
              <w:t>ОН</w:t>
            </w:r>
          </w:p>
          <w:p w:rsidR="007A1B3C" w:rsidRDefault="007A1B3C" w:rsidP="007A1B3C">
            <w:pPr>
              <w:tabs>
                <w:tab w:val="left" w:pos="567"/>
              </w:tabs>
              <w:spacing w:after="60"/>
              <w:rPr>
                <w:sz w:val="20"/>
                <w:szCs w:val="20"/>
              </w:rPr>
            </w:pPr>
            <w:r>
              <w:rPr>
                <w:sz w:val="20"/>
                <w:szCs w:val="20"/>
              </w:rPr>
              <w:t xml:space="preserve">Tidd, </w:t>
            </w:r>
            <w:proofErr w:type="spellStart"/>
            <w:proofErr w:type="gramStart"/>
            <w:r>
              <w:rPr>
                <w:sz w:val="20"/>
                <w:szCs w:val="20"/>
              </w:rPr>
              <w:t>J.Bessant</w:t>
            </w:r>
            <w:proofErr w:type="spellEnd"/>
            <w:proofErr w:type="gramEnd"/>
            <w:r>
              <w:rPr>
                <w:sz w:val="20"/>
                <w:szCs w:val="20"/>
              </w:rPr>
              <w:t xml:space="preserve">, J. (2018). </w:t>
            </w:r>
            <w:r>
              <w:rPr>
                <w:i/>
                <w:sz w:val="20"/>
                <w:szCs w:val="20"/>
              </w:rPr>
              <w:t>Managing Innovation: integrating technological market and organizational change</w:t>
            </w:r>
            <w:r>
              <w:rPr>
                <w:sz w:val="20"/>
                <w:szCs w:val="20"/>
              </w:rPr>
              <w:t>. New Jersey: Wiley</w:t>
            </w:r>
          </w:p>
          <w:p w:rsidR="007A1B3C" w:rsidRPr="00150D1C" w:rsidRDefault="007A1B3C" w:rsidP="007A1B3C">
            <w:pPr>
              <w:tabs>
                <w:tab w:val="left" w:pos="567"/>
              </w:tabs>
              <w:spacing w:after="60"/>
              <w:rPr>
                <w:sz w:val="20"/>
                <w:szCs w:val="20"/>
              </w:rPr>
            </w:pPr>
            <w:r>
              <w:rPr>
                <w:sz w:val="20"/>
                <w:szCs w:val="20"/>
              </w:rPr>
              <w:t xml:space="preserve">Narayanan K.V. (2001). </w:t>
            </w:r>
            <w:r>
              <w:rPr>
                <w:i/>
                <w:sz w:val="20"/>
                <w:szCs w:val="20"/>
              </w:rPr>
              <w:t xml:space="preserve">Managing Technology and Innovation for Competitive Advantage. </w:t>
            </w:r>
            <w:r>
              <w:rPr>
                <w:sz w:val="20"/>
                <w:szCs w:val="20"/>
              </w:rPr>
              <w:t>New Jersey: Prentice-Hall Inc.</w:t>
            </w:r>
          </w:p>
          <w:p w:rsidR="00641FAC" w:rsidRPr="007A1B3C" w:rsidRDefault="007A1B3C" w:rsidP="00FF53D1">
            <w:pPr>
              <w:rPr>
                <w:b/>
                <w:bCs/>
                <w:sz w:val="20"/>
                <w:szCs w:val="20"/>
              </w:rPr>
            </w:pPr>
            <w:r w:rsidRPr="007A1B3C">
              <w:rPr>
                <w:sz w:val="20"/>
                <w:szCs w:val="20"/>
              </w:rPr>
              <w:t xml:space="preserve">Schilling A.M. (2017). </w:t>
            </w:r>
            <w:r w:rsidRPr="007A1B3C">
              <w:rPr>
                <w:i/>
                <w:sz w:val="20"/>
                <w:szCs w:val="20"/>
              </w:rPr>
              <w:t xml:space="preserve">Strategic Management of Technological Innovation. </w:t>
            </w:r>
            <w:r w:rsidRPr="007A1B3C">
              <w:rPr>
                <w:sz w:val="20"/>
                <w:szCs w:val="20"/>
              </w:rPr>
              <w:t>McGraw-Hill</w:t>
            </w:r>
          </w:p>
        </w:tc>
      </w:tr>
      <w:tr w:rsidR="00641FAC" w:rsidTr="00EF7BB5">
        <w:trPr>
          <w:trHeight w:val="234"/>
          <w:jc w:val="center"/>
        </w:trPr>
        <w:tc>
          <w:tcPr>
            <w:tcW w:w="4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7A1B3C">
              <w:rPr>
                <w:rFonts w:ascii="Times New Roman" w:hAnsi="Times New Roman"/>
                <w:b/>
                <w:bCs/>
                <w:sz w:val="20"/>
                <w:szCs w:val="20"/>
              </w:rPr>
              <w:t xml:space="preserve"> </w:t>
            </w:r>
            <w:r w:rsidR="007A1B3C" w:rsidRPr="007A1B3C">
              <w:rPr>
                <w:rFonts w:ascii="Times New Roman" w:hAnsi="Times New Roman"/>
                <w:bCs/>
                <w:sz w:val="20"/>
                <w:szCs w:val="20"/>
              </w:rPr>
              <w:t>2</w:t>
            </w:r>
            <w:r w:rsidR="007A1B3C">
              <w:rPr>
                <w:rFonts w:ascii="Times New Roman" w:hAnsi="Times New Roman"/>
                <w:b/>
                <w:bCs/>
                <w:sz w:val="20"/>
                <w:szCs w:val="20"/>
              </w:rPr>
              <w:t xml:space="preserve"> </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7A1B3C">
              <w:rPr>
                <w:rFonts w:ascii="Times New Roman" w:hAnsi="Times New Roman"/>
                <w:b/>
                <w:sz w:val="20"/>
                <w:szCs w:val="20"/>
              </w:rPr>
              <w:t xml:space="preserve"> </w:t>
            </w:r>
            <w:r w:rsidR="007A1B3C" w:rsidRPr="007A1B3C">
              <w:rPr>
                <w:rFonts w:ascii="Times New Roman" w:hAnsi="Times New Roman"/>
                <w:sz w:val="20"/>
                <w:szCs w:val="20"/>
              </w:rPr>
              <w:t>2</w:t>
            </w:r>
          </w:p>
        </w:tc>
      </w:tr>
      <w:tr w:rsidR="00641FAC" w:rsidTr="00EF7BB5">
        <w:trPr>
          <w:trHeight w:val="230"/>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rsidR="00641FAC" w:rsidRDefault="007A1B3C" w:rsidP="002E1476">
            <w:pPr>
              <w:pStyle w:val="Body"/>
              <w:tabs>
                <w:tab w:val="left" w:pos="567"/>
              </w:tabs>
            </w:pPr>
            <w:r>
              <w:rPr>
                <w:rFonts w:ascii="Times New Roman" w:hAnsi="Times New Roman"/>
                <w:spacing w:val="-4"/>
                <w:kern w:val="2"/>
                <w:sz w:val="20"/>
                <w:szCs w:val="20"/>
                <w:lang w:val="hr-HR"/>
              </w:rPr>
              <w:t>Lecturing classes</w:t>
            </w:r>
            <w:r w:rsidRPr="00415EC9">
              <w:rPr>
                <w:rFonts w:ascii="Times New Roman" w:hAnsi="Times New Roman"/>
                <w:spacing w:val="-4"/>
                <w:kern w:val="2"/>
                <w:sz w:val="20"/>
                <w:szCs w:val="20"/>
                <w:lang w:val="sr-Cyrl-CS"/>
              </w:rPr>
              <w:t xml:space="preserve">, </w:t>
            </w:r>
            <w:r>
              <w:rPr>
                <w:rFonts w:ascii="Times New Roman" w:hAnsi="Times New Roman"/>
                <w:spacing w:val="-4"/>
                <w:kern w:val="2"/>
                <w:sz w:val="20"/>
                <w:szCs w:val="20"/>
                <w:lang w:val="hr-HR"/>
              </w:rPr>
              <w:t>analysis of case studies</w:t>
            </w:r>
            <w:r w:rsidRPr="00415EC9">
              <w:rPr>
                <w:rFonts w:ascii="Times New Roman" w:hAnsi="Times New Roman"/>
                <w:spacing w:val="-4"/>
                <w:kern w:val="2"/>
                <w:sz w:val="20"/>
                <w:szCs w:val="20"/>
                <w:lang w:val="sr-Cyrl-CS"/>
              </w:rPr>
              <w:t xml:space="preserve">, </w:t>
            </w:r>
            <w:r>
              <w:rPr>
                <w:rFonts w:ascii="Times New Roman" w:hAnsi="Times New Roman"/>
                <w:spacing w:val="-4"/>
                <w:kern w:val="2"/>
                <w:sz w:val="20"/>
                <w:szCs w:val="20"/>
              </w:rPr>
              <w:t>Power Point presentation</w:t>
            </w:r>
            <w:r w:rsidRPr="00415EC9">
              <w:rPr>
                <w:rFonts w:ascii="Times New Roman" w:hAnsi="Times New Roman"/>
                <w:spacing w:val="-4"/>
                <w:kern w:val="2"/>
                <w:sz w:val="20"/>
                <w:szCs w:val="20"/>
                <w:lang w:val="sr-Cyrl-CS"/>
              </w:rPr>
              <w:t xml:space="preserve">, </w:t>
            </w:r>
            <w:r>
              <w:rPr>
                <w:rFonts w:ascii="Times New Roman" w:hAnsi="Times New Roman"/>
                <w:spacing w:val="-4"/>
                <w:kern w:val="2"/>
                <w:sz w:val="20"/>
                <w:szCs w:val="20"/>
                <w:lang w:val="hr-HR"/>
              </w:rPr>
              <w:t>consultations</w:t>
            </w:r>
          </w:p>
        </w:tc>
      </w:tr>
      <w:tr w:rsidR="00641FAC" w:rsidTr="00EF7BB5">
        <w:trPr>
          <w:trHeight w:val="222"/>
          <w:jc w:val="center"/>
        </w:trPr>
        <w:tc>
          <w:tcPr>
            <w:tcW w:w="1042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EF7BB5">
        <w:trPr>
          <w:trHeight w:val="204"/>
          <w:jc w:val="center"/>
        </w:trPr>
        <w:tc>
          <w:tcPr>
            <w:tcW w:w="4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4B0C2B">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FF53D1" w:rsidP="004B0C2B">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4B0C2B">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4B0C2B">
            <w:pPr>
              <w:pStyle w:val="Body"/>
              <w:tabs>
                <w:tab w:val="left" w:pos="567"/>
              </w:tabs>
            </w:pPr>
            <w:r>
              <w:rPr>
                <w:rFonts w:ascii="Times New Roman" w:hAnsi="Times New Roman"/>
                <w:sz w:val="20"/>
                <w:szCs w:val="20"/>
              </w:rPr>
              <w:t>Points</w:t>
            </w:r>
          </w:p>
        </w:tc>
      </w:tr>
      <w:tr w:rsidR="00641FAC" w:rsidTr="00EF7BB5">
        <w:trPr>
          <w:trHeight w:val="104"/>
          <w:jc w:val="center"/>
        </w:trPr>
        <w:tc>
          <w:tcPr>
            <w:tcW w:w="4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7A1B3C" w:rsidRDefault="007C0B15" w:rsidP="004B0C2B">
            <w:pPr>
              <w:pStyle w:val="Body"/>
              <w:tabs>
                <w:tab w:val="left" w:pos="567"/>
              </w:tabs>
              <w:rPr>
                <w:rFonts w:ascii="Times New Roman" w:hAnsi="Times New Roman" w:cs="Times New Roman"/>
                <w:sz w:val="20"/>
              </w:rPr>
            </w:pPr>
            <w:r w:rsidRPr="007A1B3C">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7A1B3C" w:rsidRDefault="007A1B3C" w:rsidP="004B0C2B">
            <w:pPr>
              <w:pStyle w:val="Body"/>
              <w:tabs>
                <w:tab w:val="left" w:pos="567"/>
              </w:tabs>
              <w:rPr>
                <w:rFonts w:ascii="Times New Roman" w:hAnsi="Times New Roman" w:cs="Times New Roman"/>
                <w:sz w:val="20"/>
              </w:rPr>
            </w:pPr>
            <w:r w:rsidRPr="007A1B3C">
              <w:rPr>
                <w:rFonts w:ascii="Times New Roman" w:hAnsi="Times New Roman" w:cs="Times New Roman"/>
                <w:sz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4B0C2B">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270C16" w:rsidRDefault="00641FAC" w:rsidP="004B0C2B">
            <w:pPr>
              <w:tabs>
                <w:tab w:val="left" w:pos="567"/>
              </w:tabs>
            </w:pPr>
          </w:p>
        </w:tc>
      </w:tr>
      <w:tr w:rsidR="00641FAC" w:rsidTr="00EF7BB5">
        <w:trPr>
          <w:trHeight w:val="20"/>
          <w:jc w:val="center"/>
        </w:trPr>
        <w:tc>
          <w:tcPr>
            <w:tcW w:w="4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4B0C2B">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4B0C2B">
            <w:pPr>
              <w:pStyle w:val="Body"/>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7A1B3C" w:rsidRDefault="007A1B3C" w:rsidP="004B0C2B">
            <w:pPr>
              <w:pStyle w:val="Body"/>
              <w:tabs>
                <w:tab w:val="left" w:pos="567"/>
              </w:tabs>
              <w:rPr>
                <w:rFonts w:ascii="Times New Roman" w:hAnsi="Times New Roman" w:cs="Times New Roman"/>
              </w:rPr>
            </w:pPr>
            <w:r w:rsidRPr="007A1B3C">
              <w:rPr>
                <w:rFonts w:ascii="Times New Roman" w:hAnsi="Times New Roman" w:cs="Times New Roman"/>
                <w:sz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A1B3C" w:rsidP="004B0C2B">
            <w:r w:rsidRPr="007A1B3C">
              <w:rPr>
                <w:sz w:val="20"/>
              </w:rPr>
              <w:t>50</w:t>
            </w:r>
          </w:p>
        </w:tc>
      </w:tr>
      <w:tr w:rsidR="007A1B3C" w:rsidTr="00EF7BB5">
        <w:trPr>
          <w:trHeight w:val="117"/>
          <w:jc w:val="center"/>
        </w:trPr>
        <w:tc>
          <w:tcPr>
            <w:tcW w:w="4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Default="007A1B3C" w:rsidP="004B0C2B">
            <w:pPr>
              <w:pStyle w:val="Body"/>
              <w:tabs>
                <w:tab w:val="left" w:pos="567"/>
              </w:tabs>
            </w:pPr>
            <w:r>
              <w:rPr>
                <w:rFonts w:ascii="Times New Roman" w:hAnsi="Times New Roman"/>
                <w:sz w:val="20"/>
                <w:szCs w:val="20"/>
              </w:rPr>
              <w:t xml:space="preserve">Colloquium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Pr="00415EC9" w:rsidRDefault="007A1B3C" w:rsidP="004B0C2B">
            <w:pPr>
              <w:tabs>
                <w:tab w:val="left" w:pos="567"/>
              </w:tabs>
              <w:rPr>
                <w:bCs/>
                <w:spacing w:val="-4"/>
                <w:kern w:val="2"/>
                <w:sz w:val="20"/>
                <w:szCs w:val="20"/>
                <w:lang w:val="sr-Cyrl-CS"/>
              </w:rPr>
            </w:pPr>
            <w:r w:rsidRPr="00415EC9">
              <w:rPr>
                <w:bCs/>
                <w:spacing w:val="-4"/>
                <w:kern w:val="2"/>
                <w:sz w:val="20"/>
                <w:szCs w:val="20"/>
                <w:lang w:val="sr-Cyrl-CS"/>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Default="007A1B3C" w:rsidP="004B0C2B">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Default="007A1B3C" w:rsidP="004B0C2B"/>
        </w:tc>
      </w:tr>
      <w:tr w:rsidR="007A1B3C" w:rsidTr="00EF7BB5">
        <w:trPr>
          <w:trHeight w:val="222"/>
          <w:jc w:val="center"/>
        </w:trPr>
        <w:tc>
          <w:tcPr>
            <w:tcW w:w="4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Default="007A1B3C" w:rsidP="004B0C2B">
            <w:pPr>
              <w:pStyle w:val="Body"/>
              <w:tabs>
                <w:tab w:val="left" w:pos="567"/>
              </w:tabs>
            </w:pPr>
            <w:r>
              <w:rPr>
                <w:rFonts w:ascii="Times New Roman" w:hAnsi="Times New Roman"/>
                <w:sz w:val="20"/>
                <w:szCs w:val="20"/>
              </w:rPr>
              <w:t>Case study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Pr="00415EC9" w:rsidRDefault="007A1B3C" w:rsidP="004B0C2B">
            <w:pPr>
              <w:tabs>
                <w:tab w:val="left" w:pos="567"/>
              </w:tabs>
              <w:rPr>
                <w:bCs/>
                <w:spacing w:val="-4"/>
                <w:kern w:val="2"/>
                <w:sz w:val="20"/>
                <w:szCs w:val="20"/>
                <w:lang w:val="sr-Cyrl-CS"/>
              </w:rPr>
            </w:pPr>
            <w:r w:rsidRPr="00415EC9">
              <w:rPr>
                <w:bCs/>
                <w:spacing w:val="-4"/>
                <w:kern w:val="2"/>
                <w:sz w:val="20"/>
                <w:szCs w:val="20"/>
                <w:lang w:val="sr-Cyrl-CS"/>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Default="007A1B3C" w:rsidP="004B0C2B"/>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A1B3C" w:rsidRDefault="007A1B3C" w:rsidP="004B0C2B"/>
        </w:tc>
      </w:tr>
    </w:tbl>
    <w:p w:rsidR="00641FAC" w:rsidRDefault="00641FAC" w:rsidP="004B0C2B">
      <w:pPr>
        <w:pStyle w:val="Body"/>
        <w:widowControl w:val="0"/>
      </w:pPr>
      <w:bookmarkStart w:id="0" w:name="_GoBack"/>
      <w:bookmarkEnd w:id="0"/>
    </w:p>
    <w:sectPr w:rsidR="00641FAC" w:rsidSect="004B0C2B">
      <w:pgSz w:w="11900" w:h="16840"/>
      <w:pgMar w:top="576"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76A2" w:rsidRDefault="007C76A2">
      <w:r>
        <w:separator/>
      </w:r>
    </w:p>
  </w:endnote>
  <w:endnote w:type="continuationSeparator" w:id="0">
    <w:p w:rsidR="007C76A2" w:rsidRDefault="007C7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76A2" w:rsidRDefault="007C76A2">
      <w:r>
        <w:separator/>
      </w:r>
    </w:p>
  </w:footnote>
  <w:footnote w:type="continuationSeparator" w:id="0">
    <w:p w:rsidR="007C76A2" w:rsidRDefault="007C76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92F3E"/>
    <w:rsid w:val="00270C16"/>
    <w:rsid w:val="002E1476"/>
    <w:rsid w:val="004B0C2B"/>
    <w:rsid w:val="00523340"/>
    <w:rsid w:val="00562499"/>
    <w:rsid w:val="005842F8"/>
    <w:rsid w:val="00641FAC"/>
    <w:rsid w:val="00674A82"/>
    <w:rsid w:val="006D2C6B"/>
    <w:rsid w:val="007A1B3C"/>
    <w:rsid w:val="007C0B15"/>
    <w:rsid w:val="007C76A2"/>
    <w:rsid w:val="00837E2E"/>
    <w:rsid w:val="008F2D68"/>
    <w:rsid w:val="009E21AF"/>
    <w:rsid w:val="009F1F03"/>
    <w:rsid w:val="00A87722"/>
    <w:rsid w:val="00B81260"/>
    <w:rsid w:val="00D276F0"/>
    <w:rsid w:val="00DD24D9"/>
    <w:rsid w:val="00EF7BB5"/>
    <w:rsid w:val="00FA0A39"/>
    <w:rsid w:val="00FF53D1"/>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DC7E4"/>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525</Words>
  <Characters>2996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5</cp:revision>
  <dcterms:created xsi:type="dcterms:W3CDTF">2025-04-11T07:06:00Z</dcterms:created>
  <dcterms:modified xsi:type="dcterms:W3CDTF">2025-04-29T14:43:00Z</dcterms:modified>
</cp:coreProperties>
</file>